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264C44" w:rsidRPr="00233364" w:rsidRDefault="00264C44" w:rsidP="00264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4C44" w:rsidRPr="00233364" w:rsidRDefault="00264C44" w:rsidP="00264C4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33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233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23336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23336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B16E56" w:rsidRPr="00233364" w:rsidRDefault="00B16E56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E56" w:rsidRPr="00233364" w:rsidRDefault="00B16E56" w:rsidP="00B16E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Гражданское дело № </w:t>
      </w:r>
      <w:r w:rsidRPr="0023336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B16E56" w:rsidRPr="00233364" w:rsidRDefault="00B16E56" w:rsidP="00B16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264C44" w:rsidRPr="00233364" w:rsidRDefault="00264C44" w:rsidP="00264C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C44" w:rsidRPr="00233364" w:rsidRDefault="00264C44" w:rsidP="00264C44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264C44" w:rsidRPr="00233364" w:rsidRDefault="00B16E56" w:rsidP="00264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264C44" w:rsidRPr="00233364" w:rsidRDefault="00264C44" w:rsidP="00264C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 взыскании судебных расходов </w:t>
      </w:r>
    </w:p>
    <w:p w:rsidR="00264C44" w:rsidRPr="00233364" w:rsidRDefault="00264C44" w:rsidP="00264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C44" w:rsidRPr="00233364" w:rsidRDefault="00B16E56" w:rsidP="00177A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«___»_________ ____ г. судом было вынесено решение по иску ___________ (ФИО истца) к ______________ (ФИО ответчика) о _______________ (изложить суть исковых требований), которым _________ (указат</w:t>
      </w:r>
      <w:r w:rsidR="00177A38" w:rsidRPr="00233364">
        <w:rPr>
          <w:rFonts w:ascii="Times New Roman" w:eastAsia="Times New Roman" w:hAnsi="Times New Roman"/>
          <w:sz w:val="24"/>
          <w:szCs w:val="24"/>
          <w:lang w:eastAsia="ru-RU"/>
        </w:rPr>
        <w:t>ь, о чем вынесено решение судом</w:t>
      </w: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77A38" w:rsidRPr="00233364" w:rsidRDefault="00264C44" w:rsidP="00264C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рассмотрения дела мной </w:t>
      </w:r>
      <w:r w:rsidR="00B16E56"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понесены </w:t>
      </w:r>
      <w:r w:rsidR="00177A38"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расходы</w:t>
      </w:r>
      <w:r w:rsidR="00177A38" w:rsidRPr="002333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77A38" w:rsidRPr="00233364" w:rsidRDefault="00264C44" w:rsidP="00177A38">
      <w:pPr>
        <w:pStyle w:val="a4"/>
        <w:numPr>
          <w:ilvl w:val="0"/>
          <w:numId w:val="2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оплату услуг представителя </w:t>
      </w:r>
      <w:r w:rsidR="00177A38" w:rsidRPr="00233364">
        <w:rPr>
          <w:rFonts w:ascii="Times New Roman" w:eastAsia="Times New Roman" w:hAnsi="Times New Roman"/>
          <w:sz w:val="24"/>
          <w:szCs w:val="24"/>
          <w:lang w:eastAsia="ru-RU"/>
        </w:rPr>
        <w:t>в размере _________ руб.</w:t>
      </w:r>
    </w:p>
    <w:p w:rsidR="00177A38" w:rsidRPr="00233364" w:rsidRDefault="00177A38" w:rsidP="00177A38">
      <w:pPr>
        <w:pStyle w:val="a4"/>
        <w:numPr>
          <w:ilvl w:val="0"/>
          <w:numId w:val="2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на оплату государственной пошлины в размере ____________ руб.</w:t>
      </w:r>
    </w:p>
    <w:p w:rsidR="00177A38" w:rsidRPr="00233364" w:rsidRDefault="00177A38" w:rsidP="00177A38">
      <w:pPr>
        <w:pStyle w:val="a4"/>
        <w:numPr>
          <w:ilvl w:val="0"/>
          <w:numId w:val="2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на оплату проведения судебной экспертизы в размере ____________ руб.</w:t>
      </w:r>
    </w:p>
    <w:p w:rsidR="00177A38" w:rsidRPr="00233364" w:rsidRDefault="00177A38" w:rsidP="00264C44">
      <w:pPr>
        <w:pStyle w:val="a4"/>
        <w:numPr>
          <w:ilvl w:val="0"/>
          <w:numId w:val="2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(указать иные расходы, понесенные в связи с рассмотрением дела в суде).</w:t>
      </w:r>
    </w:p>
    <w:p w:rsidR="00177A38" w:rsidRPr="00233364" w:rsidRDefault="00177A38" w:rsidP="00177A38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233364">
        <w:t>Общая сумма судебных расходов составляет ______________ руб.</w:t>
      </w:r>
    </w:p>
    <w:p w:rsidR="00177A38" w:rsidRPr="00233364" w:rsidRDefault="00177A38" w:rsidP="00177A38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177A38" w:rsidRPr="00233364" w:rsidRDefault="00177A38" w:rsidP="00177A38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233364">
        <w:t>В соответствии со ст.88 ГПК РФ, судебные расходы состоят из государственной пошлины и издержек, связанных с рассмотрением дела.</w:t>
      </w:r>
    </w:p>
    <w:p w:rsidR="00177A38" w:rsidRPr="00233364" w:rsidRDefault="00177A38" w:rsidP="00177A38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177A38" w:rsidRPr="00233364" w:rsidRDefault="00177A38" w:rsidP="00177A38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233364">
        <w:t>Согласно ст. 94 ГПК РФ к издержкам, связанным с рассмотрением дела, относятся расходы на оплату услуг представителей.</w:t>
      </w:r>
    </w:p>
    <w:p w:rsidR="00177A38" w:rsidRPr="00233364" w:rsidRDefault="00177A38" w:rsidP="00177A38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233364">
        <w:t xml:space="preserve"> </w:t>
      </w:r>
    </w:p>
    <w:p w:rsidR="00177A38" w:rsidRPr="00233364" w:rsidRDefault="00177A38" w:rsidP="00177A38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233364">
        <w:t>Согласно п. 1 ст. 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177A38" w:rsidRPr="00233364" w:rsidRDefault="00177A38" w:rsidP="00177A38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177A38" w:rsidRPr="00D81E11" w:rsidRDefault="00177A38" w:rsidP="00D81E11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1E11">
        <w:rPr>
          <w:rFonts w:ascii="Times New Roman" w:hAnsi="Times New Roman" w:cs="Times New Roman"/>
          <w:sz w:val="24"/>
          <w:szCs w:val="24"/>
        </w:rPr>
        <w:lastRenderedPageBreak/>
        <w:t>Согласно п.1 ст. 98 ГПК РФ стороне, в пользу которой состоялось решение суда, суд присуждает возместить с другой стороны все понес</w:t>
      </w:r>
      <w:r w:rsidR="00D81E11">
        <w:rPr>
          <w:rFonts w:ascii="Times New Roman" w:hAnsi="Times New Roman" w:cs="Times New Roman"/>
          <w:sz w:val="24"/>
          <w:szCs w:val="24"/>
        </w:rPr>
        <w:t>енные по делу судебные расходы</w:t>
      </w:r>
      <w:r w:rsidR="00D81E11" w:rsidRPr="00D81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264C44" w:rsidRPr="00233364" w:rsidRDefault="00264C44" w:rsidP="00264C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вышеизложенного, руководствуясь статьями </w:t>
      </w:r>
      <w:r w:rsidR="00177A38"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88, </w:t>
      </w: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94, 98, 100 Гражданского процессуального кодекса РФ,</w:t>
      </w:r>
    </w:p>
    <w:p w:rsidR="00264C44" w:rsidRPr="00233364" w:rsidRDefault="00264C44" w:rsidP="00264C44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264C44" w:rsidRPr="00233364" w:rsidRDefault="00264C44" w:rsidP="00264C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Взыскать с </w:t>
      </w:r>
      <w:r w:rsidR="00177A38"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 (ФИО истца или ответчика) в мою пользу судебные расходы в размере </w:t>
      </w: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_______ руб.</w:t>
      </w:r>
    </w:p>
    <w:p w:rsidR="00264C44" w:rsidRPr="004924BD" w:rsidRDefault="004924BD" w:rsidP="00264C44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прилагаемых документов </w:t>
      </w:r>
      <w:r w:rsidRPr="00492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264C44" w:rsidRPr="00233364" w:rsidRDefault="00264C44" w:rsidP="00177A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расходы на оплату услуг представителя</w:t>
      </w:r>
      <w:r w:rsidR="00177A38"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 (договор на оказание услуг, квитанция об оплате)</w:t>
      </w:r>
    </w:p>
    <w:p w:rsidR="00177A38" w:rsidRPr="00233364" w:rsidRDefault="00177A38" w:rsidP="00177A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Квитанция об оплате государственной пошлины</w:t>
      </w:r>
    </w:p>
    <w:p w:rsidR="00233364" w:rsidRPr="00233364" w:rsidRDefault="00233364" w:rsidP="00177A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Квитанция об оплате проведения экспертизы</w:t>
      </w:r>
    </w:p>
    <w:p w:rsidR="00233364" w:rsidRPr="00233364" w:rsidRDefault="00233364" w:rsidP="00177A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подтверждающие расходы, понесенные в ходе рассмотрения дела</w:t>
      </w:r>
    </w:p>
    <w:p w:rsidR="00264C44" w:rsidRPr="00233364" w:rsidRDefault="00264C44" w:rsidP="00264C44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                         </w:t>
      </w:r>
      <w:r w:rsidR="00237C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(п</w:t>
      </w:r>
      <w:bookmarkStart w:id="0" w:name="_GoBack"/>
      <w:bookmarkEnd w:id="0"/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237C9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3336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1E17A2" w:rsidRPr="00233364" w:rsidRDefault="001E17A2"/>
    <w:sectPr w:rsidR="001E17A2" w:rsidRPr="0023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28C"/>
    <w:multiLevelType w:val="hybridMultilevel"/>
    <w:tmpl w:val="B20C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38D9"/>
    <w:multiLevelType w:val="hybridMultilevel"/>
    <w:tmpl w:val="C86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0909"/>
    <w:multiLevelType w:val="multilevel"/>
    <w:tmpl w:val="A614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83"/>
    <w:rsid w:val="00177A38"/>
    <w:rsid w:val="001E17A2"/>
    <w:rsid w:val="00233364"/>
    <w:rsid w:val="00237C94"/>
    <w:rsid w:val="00264C44"/>
    <w:rsid w:val="004924BD"/>
    <w:rsid w:val="00955C83"/>
    <w:rsid w:val="00B16E56"/>
    <w:rsid w:val="00D81E11"/>
    <w:rsid w:val="00D9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2014-05-23T09:04:00Z</dcterms:created>
  <dcterms:modified xsi:type="dcterms:W3CDTF">2014-07-05T05:37:00Z</dcterms:modified>
</cp:coreProperties>
</file>