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nsNonformat1"/>
        <w:widowControl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ПРОТОКОЛ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осмотра места происшествия</w:t>
      </w:r>
    </w:p>
    <w:p>
      <w:pPr>
        <w:pStyle w:val="ConsNonformat1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452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64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</w:t>
      </w:r>
      <w:r>
        <w:rPr>
          <w:rFonts w:cs="Times New Roman" w:ascii="Times New Roman" w:hAnsi="Times New Roman"/>
          <w:sz w:val="18"/>
        </w:rPr>
        <w:t>(место составления)</w:t>
      </w:r>
    </w:p>
    <w:tbl>
      <w:tblPr>
        <w:jc w:val="left"/>
        <w:tblInd w:w="46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567"/>
        <w:gridCol w:w="464"/>
        <w:gridCol w:w="567"/>
        <w:gridCol w:w="810"/>
      </w:tblGrid>
      <w:tr>
        <w:trPr>
          <w:cantSplit w:val="false"/>
        </w:trPr>
        <w:tc>
          <w:tcPr>
            <w:tcW w:w="21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tabs>
                <w:tab w:val="left" w:pos="1782" w:leader="none"/>
              </w:tabs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Осмотр начат</w:t>
              <w:tab/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tabs>
                <w:tab w:val="left" w:pos="540" w:leader="none"/>
                <w:tab w:val="left" w:pos="2340" w:leader="none"/>
              </w:tabs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tabs>
                <w:tab w:val="left" w:pos="2340" w:leader="none"/>
              </w:tabs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мин</w:t>
            </w:r>
          </w:p>
        </w:tc>
      </w:tr>
      <w:tr>
        <w:trPr>
          <w:cantSplit w:val="false"/>
        </w:trPr>
        <w:tc>
          <w:tcPr>
            <w:tcW w:w="21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tabs>
                <w:tab w:val="left" w:pos="1773" w:leader="none"/>
              </w:tabs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Осмотр окончен</w:t>
              <w:tab/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tabs>
                <w:tab w:val="left" w:pos="2340" w:leader="none"/>
              </w:tabs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ч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tabs>
                <w:tab w:val="left" w:pos="2340" w:leader="none"/>
              </w:tabs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tabs>
                <w:tab w:val="left" w:pos="2340" w:leader="none"/>
              </w:tabs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мин</w:t>
            </w:r>
          </w:p>
        </w:tc>
      </w:tr>
    </w:tbl>
    <w:p>
      <w:pPr>
        <w:pStyle w:val="ConsNonformat1"/>
        <w:widowControl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0" w:firstLine="708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(должность следователя (дознавателя),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  <w:gridCol w:w="309"/>
      </w:tblGrid>
      <w:tr>
        <w:trPr>
          <w:cantSplit w:val="true"/>
        </w:trPr>
        <w:tc>
          <w:tcPr>
            <w:tcW w:w="982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ind w:left="3228" w:right="0" w:firstLine="312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 xml:space="preserve">классный чин или звание, </w:t>
      </w:r>
      <w:r>
        <w:rPr>
          <w:rFonts w:cs="Times New Roman" w:ascii="Times New Roman" w:hAnsi="Times New Roman"/>
          <w:sz w:val="18"/>
          <w:szCs w:val="18"/>
        </w:rPr>
        <w:t>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7869"/>
      </w:tblGrid>
      <w:tr>
        <w:trPr>
          <w:cantSplit w:val="false"/>
        </w:trPr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получив сообщение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84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(от кого, о чем)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2"/>
        <w:gridCol w:w="276"/>
      </w:tblGrid>
      <w:tr>
        <w:trPr>
          <w:cantSplit w:val="true"/>
        </w:trPr>
        <w:tc>
          <w:tcPr>
            <w:tcW w:w="986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ind w:left="84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130"/>
      </w:tblGrid>
      <w:tr>
        <w:trPr>
          <w:cantSplit w:val="true"/>
        </w:trPr>
        <w:tc>
          <w:tcPr>
            <w:tcW w:w="10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прибыл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84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(куда)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и в присутствии понятых:</w:t>
      </w:r>
    </w:p>
    <w:tbl>
      <w:tblPr>
        <w:jc w:val="left"/>
        <w:tblInd w:w="52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9093"/>
      </w:tblGrid>
      <w:tr>
        <w:trPr>
          <w:cantSplit w:val="false"/>
        </w:trPr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1.</w:t>
            </w:r>
          </w:p>
        </w:tc>
        <w:tc>
          <w:tcPr>
            <w:tcW w:w="909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84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(фамилия, имя, отчество</w:t>
      </w:r>
    </w:p>
    <w:tbl>
      <w:tblPr>
        <w:jc w:val="left"/>
        <w:tblInd w:w="528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9"/>
      </w:tblGrid>
      <w:tr>
        <w:trPr>
          <w:cantSplit w:val="true"/>
        </w:trPr>
        <w:tc>
          <w:tcPr>
            <w:tcW w:w="960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84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и место жительства понятого)</w:t>
      </w:r>
    </w:p>
    <w:tbl>
      <w:tblPr>
        <w:jc w:val="left"/>
        <w:tblInd w:w="52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9093"/>
      </w:tblGrid>
      <w:tr>
        <w:trPr>
          <w:cantSplit w:val="false"/>
        </w:trPr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2.</w:t>
            </w:r>
          </w:p>
        </w:tc>
        <w:tc>
          <w:tcPr>
            <w:tcW w:w="909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84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(фамилия, имя, отчество</w:t>
      </w:r>
    </w:p>
    <w:tbl>
      <w:tblPr>
        <w:jc w:val="left"/>
        <w:tblInd w:w="528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9"/>
      </w:tblGrid>
      <w:tr>
        <w:trPr>
          <w:cantSplit w:val="true"/>
        </w:trPr>
        <w:tc>
          <w:tcPr>
            <w:tcW w:w="960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84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и место жительства понятого)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8589"/>
      </w:tblGrid>
      <w:tr>
        <w:trPr>
          <w:cantSplit w:val="false"/>
        </w:trPr>
        <w:tc>
          <w:tcPr>
            <w:tcW w:w="15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 участием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126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(процессуальное положение, фамилия, имя, отчество каждого лица,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участвовавшего в следственном действии, а в необходимых случаях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84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его адрес и другие данные о его личности)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auto" w:line="36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в  соответствии   со  ст.  164,  176   и   частями   первой-четвертой  и  шестой  ст.  177  УПК  РФ 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8049"/>
      </w:tblGrid>
      <w:tr>
        <w:trPr>
          <w:cantSplit w:val="true"/>
        </w:trPr>
        <w:tc>
          <w:tcPr>
            <w:tcW w:w="20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произвел осмотр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84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(чего)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0" w:firstLine="540"/>
        <w:jc w:val="both"/>
        <w:rPr>
          <w:rFonts w:cs="Times New Roman" w:ascii="Times New Roman" w:hAnsi="Times New Roman"/>
          <w:sz w:val="22"/>
        </w:rPr>
      </w:pPr>
      <w:r>
        <w:rPr>
          <w:rFonts w:cs="Times New Roman" w:ascii="Times New Roman" w:hAnsi="Times New Roman"/>
          <w:sz w:val="22"/>
        </w:rPr>
        <w:t>Перед началом осмотра участвующим лицам разъяснены их права, ответственность, а также порядок производства осмотра места происшествия.</w:t>
      </w:r>
    </w:p>
    <w:p>
      <w:pPr>
        <w:pStyle w:val="ConsNonformat1"/>
        <w:widowControl/>
        <w:ind w:left="0" w:right="0" w:firstLine="540"/>
        <w:jc w:val="both"/>
        <w:rPr>
          <w:rFonts w:cs="Times New Roman" w:ascii="Times New Roman" w:hAnsi="Times New Roman"/>
          <w:sz w:val="22"/>
        </w:rPr>
      </w:pPr>
      <w:r>
        <w:rPr>
          <w:rFonts w:cs="Times New Roman" w:ascii="Times New Roman" w:hAnsi="Times New Roman"/>
          <w:sz w:val="22"/>
        </w:rPr>
        <w:t>Понятым, кроме того, до начала осмотра разъяснены их права, обязанности и ответственность, предусмотренные ст. 60 УПК РФ.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(подпись понятого)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(подпись понятого)</w:t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8"/>
        <w:gridCol w:w="7059"/>
      </w:tblGrid>
      <w:tr>
        <w:trPr>
          <w:cantSplit w:val="false"/>
        </w:trPr>
        <w:tc>
          <w:tcPr>
            <w:tcW w:w="30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Специалисту (эксперту)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97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(фамилия, имя, отчество)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false"/>
        </w:trPr>
        <w:tc>
          <w:tcPr>
            <w:tcW w:w="101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разъяснены его права и обязанности, предусмотренные ст. 58 (57) УПК РФ.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(подпись специалиста (эксперта)</w:t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3"/>
        <w:gridCol w:w="3150"/>
        <w:gridCol w:w="3374"/>
      </w:tblGrid>
      <w:tr>
        <w:trPr>
          <w:cantSplit w:val="true"/>
        </w:trPr>
        <w:tc>
          <w:tcPr>
            <w:tcW w:w="361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rPr>
          <w:rFonts w:cs="Times New Roman" w:ascii="Times New Roman" w:hAnsi="Times New Roman"/>
          <w:b/>
          <w:sz w:val="18"/>
        </w:rPr>
      </w:pPr>
      <w:r>
        <w:rPr>
          <w:rFonts w:cs="Times New Roman" w:ascii="Times New Roman" w:hAnsi="Times New Roman"/>
          <w:b/>
          <w:sz w:val="18"/>
        </w:rPr>
        <w:t xml:space="preserve">                   </w:t>
      </w:r>
      <w:r>
        <w:rPr>
          <w:rFonts w:cs="Times New Roman" w:ascii="Times New Roman" w:hAnsi="Times New Roman"/>
          <w:b/>
          <w:sz w:val="18"/>
        </w:rPr>
        <w:t>(подпись понятого)</w:t>
        <w:tab/>
        <w:tab/>
        <w:tab/>
        <w:tab/>
        <w:tab/>
        <w:t xml:space="preserve">                                             (подпись понятого)</w:t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1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rPr>
          <w:cantSplit w:val="false"/>
        </w:trPr>
        <w:tc>
          <w:tcPr>
            <w:tcW w:w="100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      </w:t>
            </w:r>
            <w:r>
              <w:rPr>
                <w:rFonts w:cs="Times New Roman" w:ascii="Times New Roman" w:hAnsi="Times New Roman"/>
                <w:sz w:val="24"/>
              </w:rPr>
              <w:t xml:space="preserve">Лица,    участвующие    в    следственном    действии,    были    заранее   предупреждены   </w:t>
            </w:r>
          </w:p>
        </w:tc>
      </w:tr>
    </w:tbl>
    <w:p>
      <w:pPr>
        <w:pStyle w:val="Normal"/>
        <w:ind w:left="4956" w:right="0" w:firstLine="708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jc w:val="left"/>
        <w:tblInd w:w="-34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8190"/>
        <w:gridCol w:w="1890"/>
      </w:tblGrid>
      <w:tr>
        <w:trPr>
          <w:cantSplit w:val="true"/>
        </w:trPr>
        <w:tc>
          <w:tcPr>
            <w:tcW w:w="81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о применении при производстве следственного действия технических средств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(каких именно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и кем именно)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5889"/>
      </w:tblGrid>
      <w:tr>
        <w:trPr>
          <w:cantSplit w:val="false"/>
        </w:trPr>
        <w:tc>
          <w:tcPr>
            <w:tcW w:w="42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Осмотр производился в условиях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14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(погода, освещенность)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6879"/>
      </w:tblGrid>
      <w:tr>
        <w:trPr>
          <w:cantSplit w:val="false"/>
        </w:trPr>
        <w:tc>
          <w:tcPr>
            <w:tcW w:w="32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Осмотром установлено: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18"/>
        </w:rPr>
        <w:t xml:space="preserve">(что именно, описываются процессуальные действия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в том порядке, в каком они производились, выявленные при их производстве существенные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для данного дела обстоятельства, а также излагаются заявления (пояснения) лиц, участвовавших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в следственном действии; технические средства, примененные в ходе производства следственного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действия, условия и порядок их использования, объекты, к которым эти средства были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применены, и полученные результаты)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3"/>
        <w:gridCol w:w="3150"/>
        <w:gridCol w:w="3374"/>
      </w:tblGrid>
      <w:tr>
        <w:trPr>
          <w:cantSplit w:val="true"/>
        </w:trPr>
        <w:tc>
          <w:tcPr>
            <w:tcW w:w="361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rPr>
          <w:rFonts w:cs="Times New Roman" w:ascii="Times New Roman" w:hAnsi="Times New Roman"/>
          <w:b/>
          <w:sz w:val="18"/>
        </w:rPr>
      </w:pPr>
      <w:r>
        <w:rPr>
          <w:rFonts w:cs="Times New Roman" w:ascii="Times New Roman" w:hAnsi="Times New Roman"/>
          <w:b/>
          <w:sz w:val="18"/>
        </w:rPr>
        <w:t xml:space="preserve">                   </w:t>
      </w:r>
      <w:r>
        <w:rPr>
          <w:rFonts w:cs="Times New Roman" w:ascii="Times New Roman" w:hAnsi="Times New Roman"/>
          <w:b/>
          <w:sz w:val="18"/>
        </w:rPr>
        <w:t>(подпись понятого)</w:t>
        <w:tab/>
        <w:tab/>
        <w:tab/>
        <w:tab/>
        <w:tab/>
        <w:t xml:space="preserve">                                             (подпись понятого)</w:t>
      </w:r>
    </w:p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tabs>
          <w:tab w:val="left" w:pos="2687" w:leader="none"/>
        </w:tabs>
        <w:spacing w:lineRule="exact" w:line="180"/>
        <w:ind w:left="-90" w:right="0" w:hanging="0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  <w:tab/>
      </w:r>
    </w:p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3"/>
        <w:gridCol w:w="3150"/>
        <w:gridCol w:w="3374"/>
      </w:tblGrid>
      <w:tr>
        <w:trPr>
          <w:cantSplit w:val="true"/>
        </w:trPr>
        <w:tc>
          <w:tcPr>
            <w:tcW w:w="361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rPr>
          <w:rFonts w:cs="Times New Roman" w:ascii="Times New Roman" w:hAnsi="Times New Roman"/>
          <w:b/>
          <w:sz w:val="18"/>
        </w:rPr>
      </w:pPr>
      <w:r>
        <w:rPr>
          <w:rFonts w:cs="Times New Roman" w:ascii="Times New Roman" w:hAnsi="Times New Roman"/>
          <w:b/>
          <w:sz w:val="18"/>
        </w:rPr>
        <w:t xml:space="preserve">                   </w:t>
      </w:r>
      <w:r>
        <w:rPr>
          <w:rFonts w:cs="Times New Roman" w:ascii="Times New Roman" w:hAnsi="Times New Roman"/>
          <w:b/>
          <w:sz w:val="18"/>
        </w:rPr>
        <w:t>(подпись понятого)</w:t>
        <w:tab/>
        <w:tab/>
        <w:tab/>
        <w:tab/>
        <w:tab/>
        <w:t xml:space="preserve">                                             (подпись понятого)</w:t>
      </w:r>
    </w:p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auto" w:line="36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8"/>
        <w:gridCol w:w="6429"/>
      </w:tblGrid>
      <w:tr>
        <w:trPr>
          <w:cantSplit w:val="false"/>
        </w:trPr>
        <w:tc>
          <w:tcPr>
            <w:tcW w:w="37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 ходе осмотра проводилась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36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(фотосъемка, видео-, аудиозапись и т.п.)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56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5940"/>
        <w:gridCol w:w="4140"/>
      </w:tblGrid>
      <w:tr>
        <w:trPr>
          <w:cantSplit w:val="true"/>
        </w:trPr>
        <w:tc>
          <w:tcPr>
            <w:tcW w:w="59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   </w:t>
            </w:r>
            <w:r>
              <w:rPr>
                <w:rFonts w:cs="Times New Roman" w:ascii="Times New Roman" w:hAnsi="Times New Roman"/>
                <w:sz w:val="24"/>
              </w:rPr>
              <w:t xml:space="preserve">При производстве следственного действия изъяты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3540" w:right="0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>
        <w:rPr>
          <w:sz w:val="18"/>
          <w:szCs w:val="18"/>
        </w:rPr>
        <w:t xml:space="preserve">(перечень изъятых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предметов с указанием их индивидуальных признаков и особенностей, способа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упаковки, опечатывания (какой печатью) и отметки о заверении подписями следователя,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понятых и других лиц, участвующих в следственном действии, куда предметы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направлены после изъятия или место их последующего хранения)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56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10080"/>
      </w:tblGrid>
      <w:tr>
        <w:trPr>
          <w:cantSplit w:val="true"/>
        </w:trPr>
        <w:tc>
          <w:tcPr>
            <w:tcW w:w="100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4"/>
              </w:rPr>
              <w:t xml:space="preserve">Все  обнаруженное  и  изъятое  при  производстве  следственного действия предъявлено </w:t>
            </w:r>
          </w:p>
        </w:tc>
      </w:tr>
    </w:tbl>
    <w:p>
      <w:pPr>
        <w:pStyle w:val="Normal"/>
        <w:ind w:left="4956" w:right="0" w:firstLine="708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jc w:val="left"/>
        <w:tblInd w:w="56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10080"/>
      </w:tblGrid>
      <w:tr>
        <w:trPr>
          <w:cantSplit w:val="true"/>
        </w:trPr>
        <w:tc>
          <w:tcPr>
            <w:tcW w:w="100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понятым и другим участникам следственного действия. </w:t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6210"/>
      </w:tblGrid>
      <w:tr>
        <w:trPr>
          <w:cantSplit w:val="false"/>
        </w:trPr>
        <w:tc>
          <w:tcPr>
            <w:tcW w:w="38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     </w:t>
            </w:r>
            <w:r>
              <w:rPr>
                <w:rFonts w:cs="Times New Roman" w:ascii="Times New Roman" w:hAnsi="Times New Roman"/>
                <w:sz w:val="24"/>
              </w:rPr>
              <w:t>К протоколу прилагаются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ab/>
        <w:tab/>
        <w:tab/>
        <w:tab/>
        <w:tab/>
        <w:tab/>
        <w:tab/>
        <w:t xml:space="preserve">(фотографические негативы и снимки,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киноленты, диапозитивы, фонограммы, кассеты видеозаписи, носители компьютерной информации,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чертежи, планы, схемы, слепки и оттиски следов, выполненные при производстве следственного действия)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8"/>
      </w:tblGrid>
      <w:tr>
        <w:trPr>
          <w:cantSplit w:val="true"/>
        </w:trPr>
        <w:tc>
          <w:tcPr>
            <w:tcW w:w="101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8"/>
      </w:tblGrid>
      <w:tr>
        <w:trPr>
          <w:cantSplit w:val="true"/>
        </w:trPr>
        <w:tc>
          <w:tcPr>
            <w:tcW w:w="101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8"/>
      </w:tblGrid>
      <w:tr>
        <w:trPr>
          <w:cantSplit w:val="true"/>
        </w:trPr>
        <w:tc>
          <w:tcPr>
            <w:tcW w:w="101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3"/>
        <w:gridCol w:w="3150"/>
        <w:gridCol w:w="3374"/>
      </w:tblGrid>
      <w:tr>
        <w:trPr>
          <w:cantSplit w:val="true"/>
        </w:trPr>
        <w:tc>
          <w:tcPr>
            <w:tcW w:w="361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rPr>
          <w:rFonts w:cs="Times New Roman" w:ascii="Times New Roman" w:hAnsi="Times New Roman"/>
          <w:b/>
          <w:sz w:val="18"/>
        </w:rPr>
      </w:pPr>
      <w:r>
        <w:rPr>
          <w:rFonts w:cs="Times New Roman" w:ascii="Times New Roman" w:hAnsi="Times New Roman"/>
          <w:b/>
          <w:sz w:val="18"/>
        </w:rPr>
        <w:t xml:space="preserve">                   </w:t>
      </w:r>
      <w:r>
        <w:rPr>
          <w:rFonts w:cs="Times New Roman" w:ascii="Times New Roman" w:hAnsi="Times New Roman"/>
          <w:b/>
          <w:sz w:val="18"/>
        </w:rPr>
        <w:t>(подпись понятого)</w:t>
        <w:tab/>
        <w:tab/>
        <w:tab/>
        <w:tab/>
        <w:tab/>
        <w:t xml:space="preserve">                                             (подпись понятого)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8"/>
      </w:tblGrid>
      <w:tr>
        <w:trPr>
          <w:cantSplit w:val="true"/>
        </w:trPr>
        <w:tc>
          <w:tcPr>
            <w:tcW w:w="101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8"/>
      </w:tblGrid>
      <w:tr>
        <w:trPr>
          <w:cantSplit w:val="true"/>
        </w:trPr>
        <w:tc>
          <w:tcPr>
            <w:tcW w:w="101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8"/>
      </w:tblGrid>
      <w:tr>
        <w:trPr>
          <w:cantSplit w:val="false"/>
        </w:trPr>
        <w:tc>
          <w:tcPr>
            <w:tcW w:w="100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Протокол  предъявлен  для  ознакомления  всем  лицам,  участвовавшим   в   следственном </w:t>
            </w:r>
          </w:p>
        </w:tc>
      </w:tr>
    </w:tbl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8"/>
      </w:tblGrid>
      <w:tr>
        <w:trPr>
          <w:cantSplit w:val="false"/>
        </w:trPr>
        <w:tc>
          <w:tcPr>
            <w:tcW w:w="100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действии.  При  этом  указанным  лицам  разъяснено  их  право  делать  подлежащие   внесению </w:t>
            </w:r>
          </w:p>
        </w:tc>
      </w:tr>
    </w:tbl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8"/>
      </w:tblGrid>
      <w:tr>
        <w:trPr>
          <w:cantSplit w:val="false"/>
        </w:trPr>
        <w:tc>
          <w:tcPr>
            <w:tcW w:w="100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в протокол оговоренные и удостоверенные подписями этих  лиц  замечания  о  его  дополнении </w:t>
            </w:r>
          </w:p>
        </w:tc>
      </w:tr>
    </w:tbl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8"/>
        <w:gridCol w:w="4629"/>
      </w:tblGrid>
      <w:tr>
        <w:trPr>
          <w:cantSplit w:val="false"/>
        </w:trPr>
        <w:tc>
          <w:tcPr>
            <w:tcW w:w="54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и уточнении. Ознакомившись с протоколом путем  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(личного прочтения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8"/>
      </w:tblGrid>
      <w:tr>
        <w:trPr>
          <w:cantSplit w:val="true"/>
        </w:trPr>
        <w:tc>
          <w:tcPr>
            <w:tcW w:w="101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или оглашения протокола следователем (дознавателем)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8"/>
      </w:tblGrid>
      <w:tr>
        <w:trPr>
          <w:cantSplit w:val="false"/>
        </w:trPr>
        <w:tc>
          <w:tcPr>
            <w:tcW w:w="100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участники    следственного    действия    сделали    следующие   замечания   о   его   дополнении   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8487"/>
      </w:tblGrid>
      <w:tr>
        <w:trPr>
          <w:cantSplit w:val="false"/>
        </w:trPr>
        <w:tc>
          <w:tcPr>
            <w:tcW w:w="1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 уточнении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</w:t>
      </w:r>
      <w:r>
        <w:rPr>
          <w:rFonts w:cs="Times New Roman" w:ascii="Times New Roman" w:hAnsi="Times New Roman"/>
          <w:sz w:val="18"/>
        </w:rPr>
        <w:t>(указываются процессуальное положение, фамилия и инициалы участника следственного действия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и сделанные им дополнения и уточнения к содержанию протокола)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8"/>
        <w:gridCol w:w="2250"/>
        <w:gridCol w:w="900"/>
        <w:gridCol w:w="2829"/>
      </w:tblGrid>
      <w:tr>
        <w:trPr>
          <w:cantSplit w:val="false"/>
        </w:trPr>
        <w:tc>
          <w:tcPr>
            <w:tcW w:w="41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Понятые: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3540" w:right="0" w:firstLine="708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</w:t>
      </w:r>
      <w:r>
        <w:rPr>
          <w:rFonts w:cs="Times New Roman" w:ascii="Times New Roman" w:hAnsi="Times New Roman"/>
          <w:sz w:val="18"/>
        </w:rPr>
        <w:t xml:space="preserve">(подпись) </w:t>
        <w:tab/>
        <w:tab/>
        <w:t xml:space="preserve">               (фамилия,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8"/>
        <w:gridCol w:w="2250"/>
        <w:gridCol w:w="900"/>
        <w:gridCol w:w="2829"/>
      </w:tblGrid>
      <w:tr>
        <w:trPr>
          <w:cantSplit w:val="false"/>
        </w:trPr>
        <w:tc>
          <w:tcPr>
            <w:tcW w:w="41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3540" w:right="0" w:firstLine="708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</w:t>
      </w:r>
      <w:r>
        <w:rPr>
          <w:rFonts w:cs="Times New Roman" w:ascii="Times New Roman" w:hAnsi="Times New Roman"/>
          <w:sz w:val="18"/>
        </w:rPr>
        <w:t xml:space="preserve">(подпись) </w:t>
        <w:tab/>
        <w:tab/>
        <w:t xml:space="preserve">               (фамилия, инициалы)</w:t>
      </w:r>
    </w:p>
    <w:p>
      <w:pPr>
        <w:pStyle w:val="ConsNonformat1"/>
        <w:widowControl/>
        <w:spacing w:lineRule="exact" w:line="180"/>
        <w:ind w:left="3540" w:right="0" w:firstLine="708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3540" w:right="0" w:firstLine="708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8"/>
        <w:gridCol w:w="2250"/>
        <w:gridCol w:w="900"/>
        <w:gridCol w:w="2829"/>
      </w:tblGrid>
      <w:tr>
        <w:trPr>
          <w:cantSplit w:val="false"/>
        </w:trPr>
        <w:tc>
          <w:tcPr>
            <w:tcW w:w="41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Специалист (эксперт)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3540" w:right="0" w:firstLine="708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</w:t>
      </w:r>
      <w:r>
        <w:rPr>
          <w:rFonts w:cs="Times New Roman" w:ascii="Times New Roman" w:hAnsi="Times New Roman"/>
          <w:sz w:val="18"/>
        </w:rPr>
        <w:t xml:space="preserve">(подпись) </w:t>
        <w:tab/>
        <w:tab/>
        <w:t xml:space="preserve">               (фамилия, инициалы)</w:t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8"/>
        <w:gridCol w:w="2250"/>
        <w:gridCol w:w="900"/>
        <w:gridCol w:w="2829"/>
      </w:tblGrid>
      <w:tr>
        <w:trPr>
          <w:cantSplit w:val="false"/>
        </w:trPr>
        <w:tc>
          <w:tcPr>
            <w:tcW w:w="41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Иные участвующие лица: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3540" w:right="0" w:firstLine="708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</w:t>
      </w:r>
      <w:r>
        <w:rPr>
          <w:rFonts w:cs="Times New Roman" w:ascii="Times New Roman" w:hAnsi="Times New Roman"/>
          <w:sz w:val="18"/>
        </w:rPr>
        <w:t xml:space="preserve">(подпись) </w:t>
        <w:tab/>
        <w:tab/>
        <w:t xml:space="preserve">               (фамилия, инициалы)</w:t>
      </w:r>
    </w:p>
    <w:p>
      <w:pPr>
        <w:pStyle w:val="ConsNonformat1"/>
        <w:widowControl/>
        <w:spacing w:lineRule="exact" w:line="180"/>
        <w:ind w:left="3540" w:right="0" w:firstLine="708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8"/>
        <w:gridCol w:w="2250"/>
        <w:gridCol w:w="900"/>
        <w:gridCol w:w="2829"/>
      </w:tblGrid>
      <w:tr>
        <w:trPr>
          <w:cantSplit w:val="false"/>
        </w:trPr>
        <w:tc>
          <w:tcPr>
            <w:tcW w:w="41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tabs>
          <w:tab w:val="left" w:pos="7650" w:leader="none"/>
          <w:tab w:val="left" w:pos="7830" w:leader="none"/>
        </w:tabs>
        <w:spacing w:lineRule="exact" w:line="180"/>
        <w:ind w:left="3540" w:right="0" w:firstLine="708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</w:t>
      </w:r>
      <w:r>
        <w:rPr>
          <w:rFonts w:cs="Times New Roman" w:ascii="Times New Roman" w:hAnsi="Times New Roman"/>
          <w:sz w:val="18"/>
        </w:rPr>
        <w:t xml:space="preserve">(подпись) </w:t>
        <w:tab/>
        <w:t xml:space="preserve">   (фамилия, инициалы)</w:t>
      </w:r>
    </w:p>
    <w:p>
      <w:pPr>
        <w:pStyle w:val="ConsNonformat1"/>
        <w:widowControl/>
        <w:spacing w:lineRule="exact" w:line="180"/>
        <w:ind w:left="3540" w:right="0" w:firstLine="708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8"/>
        <w:gridCol w:w="2250"/>
        <w:gridCol w:w="900"/>
        <w:gridCol w:w="2829"/>
      </w:tblGrid>
      <w:tr>
        <w:trPr>
          <w:cantSplit w:val="false"/>
        </w:trPr>
        <w:tc>
          <w:tcPr>
            <w:tcW w:w="41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tabs>
          <w:tab w:val="left" w:pos="7740" w:leader="none"/>
        </w:tabs>
        <w:spacing w:lineRule="exact" w:line="180"/>
        <w:ind w:left="3540" w:right="0" w:firstLine="708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</w:t>
      </w:r>
      <w:r>
        <w:rPr>
          <w:rFonts w:cs="Times New Roman" w:ascii="Times New Roman" w:hAnsi="Times New Roman"/>
          <w:sz w:val="18"/>
        </w:rPr>
        <w:t xml:space="preserve">(подпись) </w:t>
        <w:tab/>
        <w:t xml:space="preserve"> (фамилия, инициалы)</w:t>
      </w:r>
    </w:p>
    <w:p>
      <w:pPr>
        <w:pStyle w:val="ConsNonformat1"/>
        <w:widowControl/>
        <w:spacing w:lineRule="exact" w:line="180"/>
        <w:ind w:left="3540" w:right="0" w:firstLine="708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8"/>
        <w:gridCol w:w="2250"/>
        <w:gridCol w:w="900"/>
        <w:gridCol w:w="2829"/>
      </w:tblGrid>
      <w:tr>
        <w:trPr>
          <w:cantSplit w:val="false"/>
        </w:trPr>
        <w:tc>
          <w:tcPr>
            <w:tcW w:w="41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3540" w:right="0" w:firstLine="708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</w:t>
      </w:r>
      <w:r>
        <w:rPr>
          <w:rFonts w:cs="Times New Roman" w:ascii="Times New Roman" w:hAnsi="Times New Roman"/>
          <w:sz w:val="18"/>
        </w:rPr>
        <w:t xml:space="preserve">(подпись) </w:t>
        <w:tab/>
        <w:tab/>
        <w:t xml:space="preserve">                (фамилия, инициалы)</w:t>
      </w:r>
    </w:p>
    <w:p>
      <w:pPr>
        <w:pStyle w:val="ConsNonformat1"/>
        <w:widowControl/>
        <w:spacing w:lineRule="exact" w:line="180"/>
        <w:ind w:left="3540" w:right="0" w:firstLine="708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</w:t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p>
      <w:pPr>
        <w:pStyle w:val="ConsNonformat1"/>
        <w:widowControl/>
        <w:spacing w:lineRule="exact" w:line="180"/>
        <w:ind w:left="0" w:right="0" w:firstLine="708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nformat1"/>
        <w:widowControl/>
        <w:spacing w:lineRule="auto" w:line="360"/>
        <w:ind w:left="0" w:right="0" w:firstLine="54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Настоящий протокол составлен в соответствии со ст. 166 и 167 УПК РФ.</w:t>
      </w:r>
    </w:p>
    <w:p>
      <w:pPr>
        <w:pStyle w:val="ConsNonformat1"/>
        <w:widowControl/>
        <w:spacing w:lineRule="auto" w:line="360"/>
        <w:ind w:left="0" w:right="0" w:firstLine="54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spacing w:lineRule="auto" w:line="360"/>
        <w:ind w:left="0" w:right="0" w:firstLine="54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Следователь (дознаватель)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 xml:space="preserve">           (подпись)</w:t>
      </w:r>
    </w:p>
    <w:p>
      <w:pPr>
        <w:pStyle w:val="ConsNonformat1"/>
        <w:widowControl/>
        <w:spacing w:lineRule="auto" w:line="360"/>
        <w:ind w:left="0" w:right="0" w:firstLine="54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sectPr>
      <w:headerReference w:type="default" r:id="rId2"/>
      <w:headerReference w:type="first" r:id="rId3"/>
      <w:type w:val="nextPage"/>
      <w:pgSz w:w="11906" w:h="16838"/>
      <w:pgMar w:left="1349" w:right="567" w:header="567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810" w:leader="none"/>
      </w:tabs>
      <w:rPr>
        <w:sz w:val="28"/>
        <w:szCs w:val="28"/>
      </w:rPr>
    </w:pPr>
    <w:r>
      <w:rPr>
        <w:sz w:val="28"/>
        <w:szCs w:val="28"/>
      </w:rPr>
      <w:t xml:space="preserve"> </w:t>
    </w:r>
    <w:r>
      <w:rPr>
        <w:sz w:val="28"/>
        <w:szCs w:val="28"/>
      </w:rPr>
      <w:tab/>
      <w:tab/>
      <w:t>л.д.____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810" w:leader="none"/>
      </w:tabs>
      <w:rPr>
        <w:sz w:val="28"/>
        <w:szCs w:val="28"/>
      </w:rPr>
    </w:pPr>
    <w:r>
      <w:rPr>
        <w:sz w:val="28"/>
        <w:szCs w:val="28"/>
      </w:rPr>
      <w:t xml:space="preserve"> </w:t>
    </w:r>
    <w:r>
      <w:rPr>
        <w:sz w:val="28"/>
        <w:szCs w:val="28"/>
      </w:rPr>
      <w:tab/>
      <w:tab/>
      <w:t>л.д.____</w:t>
    </w:r>
  </w:p>
</w:hdr>
</file>

<file path=word/settings.xml><?xml version="1.0" encoding="utf-8"?>
<w:settings xmlns:w="http://schemas.openxmlformats.org/wordprocessingml/2006/main">
  <w:zoom w:percent="117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6"/>
      <w:szCs w:val="24"/>
      <w:lang w:val="ru-RU" w:bidi="ar-SA" w:eastAsia="zh-CN"/>
    </w:rPr>
  </w:style>
  <w:style w:type="character" w:styleId="Style14">
    <w:name w:val="Основной шрифт абзаца"/>
    <w:rPr/>
  </w:style>
  <w:style w:type="character" w:styleId="FootnoteCharacters">
    <w:name w:val="Footnote Characters"/>
    <w:rPr>
      <w:vertAlign w:val="superscript"/>
    </w:rPr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tyle15">
    <w:name w:val="Схема документа"/>
    <w:basedOn w:val="Normal"/>
    <w:pPr>
      <w:widowControl w:val="false"/>
      <w:shd w:fill="00FFFF" w:val="clear"/>
      <w:ind w:left="0" w:right="0" w:firstLine="709"/>
      <w:jc w:val="both"/>
    </w:pPr>
    <w:rPr>
      <w:rFonts w:ascii="Courier New" w:hAnsi="Courier New" w:cs="Courier New"/>
      <w:sz w:val="16"/>
      <w:szCs w:val="20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Normal">
    <w:name w:val="Con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note">
    <w:name w:val="Footnote"/>
    <w:basedOn w:val="Normal"/>
    <w:pPr/>
    <w:rPr>
      <w:sz w:val="20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2007-08-03T02:58:00Z</dcterms:created>
  <dc:creator>ВВС</dc:creator>
  <dc:language>en-US</dc:language>
  <cp:lastModifiedBy>Сергей</cp:lastModifiedBy>
  <cp:lastPrinted>2009-03-19T20:40:00Z</cp:lastPrinted>
  <dcterms:modified xsi:type="dcterms:W3CDTF">2014-05-15T16:07:00Z</dcterms:modified>
  <cp:revision>42</cp:revision>
  <dc:title>Бланк 4</dc:title>
</cp:coreProperties>
</file>